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55C29C26" w:rsidR="00290979" w:rsidRPr="0002218E" w:rsidRDefault="00290979" w:rsidP="00290979">
      <w:pPr>
        <w:jc w:val="right"/>
        <w:rPr>
          <w:b/>
        </w:rPr>
      </w:pPr>
      <w:r w:rsidRPr="0002218E">
        <w:rPr>
          <w:b/>
        </w:rPr>
        <w:t>... / … / 202</w:t>
      </w:r>
      <w:r w:rsidR="005B5603">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1DDF8D7D" w:rsidR="00290979" w:rsidRPr="0002218E" w:rsidRDefault="00290979" w:rsidP="00290979">
      <w:pPr>
        <w:jc w:val="center"/>
        <w:rPr>
          <w:b/>
        </w:rPr>
      </w:pPr>
      <w:r w:rsidRPr="0002218E">
        <w:rPr>
          <w:b/>
        </w:rPr>
        <w:t xml:space="preserve">(HAFTA </w:t>
      </w:r>
      <w:r w:rsidR="0002218E">
        <w:rPr>
          <w:b/>
        </w:rPr>
        <w:t>3</w:t>
      </w:r>
      <w:r w:rsidR="00B508B7">
        <w:rPr>
          <w:b/>
        </w:rPr>
        <w:t>6</w:t>
      </w:r>
      <w:proofErr w:type="gramStart"/>
      <w:r w:rsidRPr="0002218E">
        <w:rPr>
          <w:b/>
        </w:rPr>
        <w:t xml:space="preserve">) </w:t>
      </w:r>
      <w:r w:rsidR="00106B11" w:rsidRPr="0002218E">
        <w:rPr>
          <w:b/>
        </w:rPr>
        <w:t xml:space="preserve"> </w:t>
      </w:r>
      <w:r w:rsidR="005B5603">
        <w:rPr>
          <w:b/>
          <w:color w:val="FF0000"/>
        </w:rPr>
        <w:t>15</w:t>
      </w:r>
      <w:proofErr w:type="gramEnd"/>
      <w:r w:rsidR="005B5603">
        <w:rPr>
          <w:b/>
          <w:color w:val="FF0000"/>
        </w:rPr>
        <w:t>-19</w:t>
      </w:r>
      <w:r w:rsidR="0002218E" w:rsidRPr="0002218E">
        <w:rPr>
          <w:b/>
          <w:color w:val="FF0000"/>
        </w:rPr>
        <w:t xml:space="preserve"> 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2328C15F" w:rsidR="0002218E" w:rsidRPr="0002218E" w:rsidRDefault="0002218E" w:rsidP="003F5FA0">
            <w:pPr>
              <w:tabs>
                <w:tab w:val="left" w:pos="284"/>
              </w:tabs>
              <w:spacing w:line="240" w:lineRule="exact"/>
            </w:pP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28BD5AF" w14:textId="202FF5DA" w:rsidR="0002218E" w:rsidRDefault="0002218E" w:rsidP="00B508B7">
            <w:pPr>
              <w:rPr>
                <w:color w:val="000000"/>
              </w:rPr>
            </w:pPr>
          </w:p>
          <w:p w14:paraId="249E40E9" w14:textId="6B64C556" w:rsidR="0002218E" w:rsidRDefault="0002218E" w:rsidP="0002218E">
            <w:pPr>
              <w:tabs>
                <w:tab w:val="left" w:pos="284"/>
              </w:tabs>
              <w:spacing w:line="240" w:lineRule="exact"/>
              <w:rPr>
                <w:color w:val="000000"/>
              </w:rPr>
            </w:pPr>
            <w:r>
              <w:rPr>
                <w:color w:val="000000"/>
              </w:rPr>
              <w:t>(Sayfa 13</w:t>
            </w:r>
            <w:r w:rsidR="00B508B7">
              <w:rPr>
                <w:color w:val="000000"/>
              </w:rPr>
              <w:t>9</w:t>
            </w:r>
            <w:r>
              <w:rPr>
                <w:color w:val="000000"/>
              </w:rPr>
              <w:t xml:space="preserve">) </w:t>
            </w:r>
            <w:r w:rsidR="00B508B7">
              <w:rPr>
                <w:color w:val="000000"/>
              </w:rPr>
              <w:t>Nesne grafiği</w:t>
            </w:r>
            <w:r>
              <w:rPr>
                <w:color w:val="000000"/>
              </w:rPr>
              <w:t xml:space="preserve"> örneklerle açıklanır.</w:t>
            </w:r>
          </w:p>
          <w:p w14:paraId="4BEC9BA8" w14:textId="584ADA8A" w:rsidR="0002218E" w:rsidRDefault="0002218E" w:rsidP="0002218E">
            <w:pPr>
              <w:tabs>
                <w:tab w:val="left" w:pos="284"/>
              </w:tabs>
              <w:spacing w:line="240" w:lineRule="exact"/>
              <w:rPr>
                <w:color w:val="000000"/>
              </w:rPr>
            </w:pPr>
            <w:r>
              <w:rPr>
                <w:color w:val="000000"/>
              </w:rPr>
              <w:t>(Sayfa 1</w:t>
            </w:r>
            <w:r w:rsidR="00B508B7">
              <w:rPr>
                <w:color w:val="000000"/>
              </w:rPr>
              <w:t>40-141</w:t>
            </w:r>
            <w:r>
              <w:rPr>
                <w:color w:val="000000"/>
              </w:rPr>
              <w:t xml:space="preserve">) </w:t>
            </w:r>
            <w:r w:rsidR="00B508B7">
              <w:rPr>
                <w:color w:val="000000"/>
              </w:rPr>
              <w:t>Nesne grafiği etkinliği yapılır.</w:t>
            </w:r>
          </w:p>
          <w:p w14:paraId="3D1DA9C0" w14:textId="7AFEF0AD" w:rsidR="0002218E" w:rsidRPr="0002218E" w:rsidRDefault="0002218E" w:rsidP="0002218E">
            <w:pPr>
              <w:tabs>
                <w:tab w:val="left" w:pos="284"/>
              </w:tabs>
              <w:spacing w:line="240" w:lineRule="exact"/>
              <w:rPr>
                <w:color w:val="000000"/>
              </w:rPr>
            </w:pPr>
            <w:r>
              <w:rPr>
                <w:color w:val="000000"/>
              </w:rPr>
              <w:t>(Sayfa 1</w:t>
            </w:r>
            <w:r w:rsidR="00B508B7">
              <w:rPr>
                <w:color w:val="000000"/>
              </w:rPr>
              <w:t>42-145</w:t>
            </w:r>
            <w:r>
              <w:rPr>
                <w:color w:val="000000"/>
              </w:rPr>
              <w:t>) Etkinlikler yapılır.</w:t>
            </w:r>
          </w:p>
          <w:p w14:paraId="7A434E54" w14:textId="78D7BDC6" w:rsidR="00B508B7" w:rsidRPr="0002218E" w:rsidRDefault="00B508B7"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1A037507"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5B5603">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EDFE" w14:textId="77777777" w:rsidR="004B58DF" w:rsidRDefault="004B58DF" w:rsidP="00161E3C">
      <w:r>
        <w:separator/>
      </w:r>
    </w:p>
  </w:endnote>
  <w:endnote w:type="continuationSeparator" w:id="0">
    <w:p w14:paraId="7CBA39CB" w14:textId="77777777" w:rsidR="004B58DF" w:rsidRDefault="004B58D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FB11" w14:textId="77777777" w:rsidR="004B58DF" w:rsidRDefault="004B58DF" w:rsidP="00161E3C">
      <w:r>
        <w:separator/>
      </w:r>
    </w:p>
  </w:footnote>
  <w:footnote w:type="continuationSeparator" w:id="0">
    <w:p w14:paraId="601EB064" w14:textId="77777777" w:rsidR="004B58DF" w:rsidRDefault="004B58D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C6490"/>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58DF"/>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B5603"/>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08B7"/>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C5E47"/>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41</cp:revision>
  <cp:lastPrinted>2018-03-23T12:00:00Z</cp:lastPrinted>
  <dcterms:created xsi:type="dcterms:W3CDTF">2024-08-16T19:20:00Z</dcterms:created>
  <dcterms:modified xsi:type="dcterms:W3CDTF">2026-05-03T11:09:00Z</dcterms:modified>
</cp:coreProperties>
</file>